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30AD1" w14:textId="30C18A37" w:rsidR="004A7FE6" w:rsidRDefault="00517785">
      <w:pPr>
        <w:rPr>
          <w:b/>
          <w:bCs/>
          <w:lang w:val="en-US"/>
        </w:rPr>
      </w:pPr>
      <w:r>
        <w:rPr>
          <w:b/>
          <w:bCs/>
          <w:lang w:val="en-US"/>
        </w:rPr>
        <w:t>Short BIO Stephen Muoki Joshua (profile)</w:t>
      </w:r>
      <w:r w:rsidR="00943F4C">
        <w:rPr>
          <w:b/>
          <w:bCs/>
          <w:lang w:val="en-US"/>
        </w:rPr>
        <w:t xml:space="preserve"> 202</w:t>
      </w:r>
      <w:r w:rsidR="002C3AD6">
        <w:rPr>
          <w:b/>
          <w:bCs/>
          <w:lang w:val="en-US"/>
        </w:rPr>
        <w:t>5</w:t>
      </w:r>
    </w:p>
    <w:p w14:paraId="61D2E61D" w14:textId="6A2E7984" w:rsidR="004A7FE6" w:rsidRDefault="00000000" w:rsidP="00943F4C">
      <w:pPr>
        <w:jc w:val="both"/>
        <w:rPr>
          <w:lang w:val="en-US"/>
        </w:rPr>
      </w:pPr>
      <w:r>
        <w:rPr>
          <w:lang w:val="en-US"/>
        </w:rPr>
        <w:t>Stephen Muoki Joshua is a Full Professor of History</w:t>
      </w:r>
      <w:r w:rsidR="002C3AD6">
        <w:rPr>
          <w:lang w:val="en-US"/>
        </w:rPr>
        <w:t xml:space="preserve"> of Christianity at the Department of Philosophy and Religious Studies (PRS) of </w:t>
      </w:r>
      <w:proofErr w:type="spellStart"/>
      <w:r w:rsidR="002C3AD6">
        <w:rPr>
          <w:lang w:val="en-US"/>
        </w:rPr>
        <w:t>Pwani</w:t>
      </w:r>
      <w:proofErr w:type="spellEnd"/>
      <w:r w:rsidR="002C3AD6">
        <w:rPr>
          <w:lang w:val="en-US"/>
        </w:rPr>
        <w:t xml:space="preserve"> University in Kenya</w:t>
      </w:r>
      <w:r>
        <w:rPr>
          <w:lang w:val="en-US"/>
        </w:rPr>
        <w:t xml:space="preserve">. He has served as an academic at </w:t>
      </w:r>
      <w:proofErr w:type="spellStart"/>
      <w:r>
        <w:rPr>
          <w:lang w:val="en-US"/>
        </w:rPr>
        <w:t>Pwani</w:t>
      </w:r>
      <w:proofErr w:type="spellEnd"/>
      <w:r>
        <w:rPr>
          <w:lang w:val="en-US"/>
        </w:rPr>
        <w:t xml:space="preserve"> University (PU) </w:t>
      </w:r>
      <w:r w:rsidR="00517785">
        <w:rPr>
          <w:lang w:val="en-US"/>
        </w:rPr>
        <w:t>since 2010</w:t>
      </w:r>
      <w:r>
        <w:rPr>
          <w:lang w:val="en-US"/>
        </w:rPr>
        <w:t xml:space="preserve">. He also served as the director, Board of Undergraduate Studies (2017-2023) and Chair of the Department of Philosophy and Religious Studies between 2014 and 2017. </w:t>
      </w:r>
      <w:r w:rsidR="002C3AD6">
        <w:rPr>
          <w:lang w:val="en-US"/>
        </w:rPr>
        <w:t xml:space="preserve">Between 2023 and 2024, he served as a Deputy Vice Chancellor-Academic </w:t>
      </w:r>
      <w:r w:rsidR="009A3F5A">
        <w:rPr>
          <w:lang w:val="en-US"/>
        </w:rPr>
        <w:t xml:space="preserve">Affairs </w:t>
      </w:r>
      <w:r w:rsidR="002C3AD6">
        <w:rPr>
          <w:lang w:val="en-US"/>
        </w:rPr>
        <w:t>in Pan Africa Christian University (PAC)</w:t>
      </w:r>
      <w:r w:rsidR="009A3F5A">
        <w:rPr>
          <w:lang w:val="en-US"/>
        </w:rPr>
        <w:t>.</w:t>
      </w:r>
    </w:p>
    <w:p w14:paraId="58DE3197" w14:textId="48AB2429" w:rsidR="009F4E1E" w:rsidRDefault="00000000" w:rsidP="00943F4C">
      <w:pPr>
        <w:jc w:val="both"/>
        <w:rPr>
          <w:lang w:val="en-US"/>
        </w:rPr>
      </w:pPr>
      <w:r>
        <w:rPr>
          <w:lang w:val="en-US"/>
        </w:rPr>
        <w:t xml:space="preserve">Stephen </w:t>
      </w:r>
      <w:r w:rsidR="00517785">
        <w:rPr>
          <w:lang w:val="en-US"/>
        </w:rPr>
        <w:t>holds a BA from</w:t>
      </w:r>
      <w:r>
        <w:rPr>
          <w:lang w:val="en-US"/>
        </w:rPr>
        <w:t xml:space="preserve"> PAC University</w:t>
      </w:r>
      <w:r w:rsidR="000C7A46">
        <w:rPr>
          <w:lang w:val="en-US"/>
        </w:rPr>
        <w:t>,</w:t>
      </w:r>
      <w:r>
        <w:rPr>
          <w:lang w:val="en-US"/>
        </w:rPr>
        <w:t xml:space="preserve"> (</w:t>
      </w:r>
      <w:r w:rsidR="00517785">
        <w:rPr>
          <w:lang w:val="en-US"/>
        </w:rPr>
        <w:t>PAC</w:t>
      </w:r>
      <w:r>
        <w:rPr>
          <w:lang w:val="en-US"/>
        </w:rPr>
        <w:t xml:space="preserve"> Theology-2000</w:t>
      </w:r>
      <w:r w:rsidR="00517785">
        <w:rPr>
          <w:lang w:val="en-US"/>
        </w:rPr>
        <w:t>)</w:t>
      </w:r>
      <w:r w:rsidR="000C7A46">
        <w:rPr>
          <w:lang w:val="en-US"/>
        </w:rPr>
        <w:t xml:space="preserve">, </w:t>
      </w:r>
      <w:r>
        <w:rPr>
          <w:lang w:val="en-US"/>
        </w:rPr>
        <w:t>a</w:t>
      </w:r>
      <w:r w:rsidR="009A3F5A">
        <w:rPr>
          <w:lang w:val="en-US"/>
        </w:rPr>
        <w:t xml:space="preserve"> Master of Arts</w:t>
      </w:r>
      <w:r>
        <w:rPr>
          <w:lang w:val="en-US"/>
        </w:rPr>
        <w:t xml:space="preserve"> </w:t>
      </w:r>
      <w:r w:rsidR="009A3F5A">
        <w:rPr>
          <w:lang w:val="en-US"/>
        </w:rPr>
        <w:t>(</w:t>
      </w:r>
      <w:r>
        <w:rPr>
          <w:lang w:val="en-US"/>
        </w:rPr>
        <w:t>MA</w:t>
      </w:r>
      <w:r w:rsidR="009A3F5A">
        <w:rPr>
          <w:lang w:val="en-US"/>
        </w:rPr>
        <w:t>)</w:t>
      </w:r>
      <w:r>
        <w:rPr>
          <w:lang w:val="en-US"/>
        </w:rPr>
        <w:t xml:space="preserve"> (Africa Nazarene University-ANU, 2001-2005)</w:t>
      </w:r>
      <w:r w:rsidR="000C7A46">
        <w:rPr>
          <w:lang w:val="en-US"/>
        </w:rPr>
        <w:t xml:space="preserve"> an</w:t>
      </w:r>
      <w:r w:rsidR="009A3F5A">
        <w:rPr>
          <w:lang w:val="en-US"/>
        </w:rPr>
        <w:t>d Master of Theology</w:t>
      </w:r>
      <w:r w:rsidR="000C7A46">
        <w:rPr>
          <w:lang w:val="en-US"/>
        </w:rPr>
        <w:t xml:space="preserve"> </w:t>
      </w:r>
      <w:r w:rsidR="009A3F5A">
        <w:rPr>
          <w:lang w:val="en-US"/>
        </w:rPr>
        <w:t>(</w:t>
      </w:r>
      <w:r w:rsidR="000C7A46">
        <w:rPr>
          <w:lang w:val="en-US"/>
        </w:rPr>
        <w:t>MT</w:t>
      </w:r>
      <w:r w:rsidR="009A3F5A">
        <w:rPr>
          <w:lang w:val="en-US"/>
        </w:rPr>
        <w:t>h) in</w:t>
      </w:r>
      <w:r>
        <w:rPr>
          <w:lang w:val="en-US"/>
        </w:rPr>
        <w:t xml:space="preserve"> </w:t>
      </w:r>
      <w:r w:rsidR="000C7A46">
        <w:rPr>
          <w:lang w:val="en-US"/>
        </w:rPr>
        <w:t>(</w:t>
      </w:r>
      <w:r>
        <w:rPr>
          <w:lang w:val="en-US"/>
        </w:rPr>
        <w:t xml:space="preserve">History of Christianity 2006-2007) and PhD in History of Christianity degrees (University of KwaZulu-Natal-UKZN, 2006-2011). He has successfully supervised </w:t>
      </w:r>
      <w:r w:rsidR="00A076E5">
        <w:rPr>
          <w:lang w:val="en-US"/>
        </w:rPr>
        <w:t>30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Masters</w:t>
      </w:r>
      <w:proofErr w:type="spellEnd"/>
      <w:r>
        <w:rPr>
          <w:lang w:val="en-US"/>
        </w:rPr>
        <w:t xml:space="preserve"> Thesis and PhDs dissertations from various universities. He is well published in accredited Academic Journals with over </w:t>
      </w:r>
      <w:r w:rsidR="00B178FC">
        <w:rPr>
          <w:lang w:val="en-US"/>
        </w:rPr>
        <w:t>3</w:t>
      </w:r>
      <w:r w:rsidR="000C7A46">
        <w:rPr>
          <w:lang w:val="en-US"/>
        </w:rPr>
        <w:t>2</w:t>
      </w:r>
      <w:r>
        <w:rPr>
          <w:lang w:val="en-US"/>
        </w:rPr>
        <w:t xml:space="preserve"> titles of articles, chapters and books</w:t>
      </w:r>
      <w:r w:rsidR="009F4E1E">
        <w:rPr>
          <w:lang w:val="en-US"/>
        </w:rPr>
        <w:t>.</w:t>
      </w:r>
      <w:r w:rsidR="00B178FC">
        <w:rPr>
          <w:lang w:val="en-US"/>
        </w:rPr>
        <w:t xml:space="preserve"> </w:t>
      </w:r>
    </w:p>
    <w:p w14:paraId="17B80D67" w14:textId="7E22BE3D" w:rsidR="009F4E1E" w:rsidRDefault="009F4E1E" w:rsidP="00943F4C">
      <w:pPr>
        <w:jc w:val="both"/>
        <w:rPr>
          <w:lang w:val="en-US"/>
        </w:rPr>
      </w:pPr>
      <w:r>
        <w:rPr>
          <w:lang w:val="en-US"/>
        </w:rPr>
        <w:t xml:space="preserve">Stephen is </w:t>
      </w:r>
      <w:r w:rsidR="00943F4C">
        <w:rPr>
          <w:lang w:val="en-US"/>
        </w:rPr>
        <w:t>the</w:t>
      </w:r>
      <w:r>
        <w:rPr>
          <w:lang w:val="en-US"/>
        </w:rPr>
        <w:t xml:space="preserve"> </w:t>
      </w:r>
      <w:r w:rsidR="009A3F5A">
        <w:rPr>
          <w:lang w:val="en-US"/>
        </w:rPr>
        <w:t xml:space="preserve">a lead-coordinator for various </w:t>
      </w:r>
      <w:r>
        <w:rPr>
          <w:lang w:val="en-US"/>
        </w:rPr>
        <w:t>researc</w:t>
      </w:r>
      <w:r w:rsidR="009A3F5A">
        <w:rPr>
          <w:lang w:val="en-US"/>
        </w:rPr>
        <w:t xml:space="preserve">h </w:t>
      </w:r>
      <w:r w:rsidR="00BB65B6">
        <w:rPr>
          <w:lang w:val="en-US"/>
        </w:rPr>
        <w:t>projects</w:t>
      </w:r>
      <w:r w:rsidR="009A3F5A">
        <w:rPr>
          <w:lang w:val="en-US"/>
        </w:rPr>
        <w:t xml:space="preserve"> funded locally and internationally such as </w:t>
      </w:r>
      <w:r w:rsidR="008E15AD" w:rsidRPr="002F756F">
        <w:rPr>
          <w:i/>
          <w:iCs/>
          <w:lang w:val="en-US"/>
        </w:rPr>
        <w:t xml:space="preserve">The ENGINES – Staff and student exchange </w:t>
      </w:r>
      <w:proofErr w:type="spellStart"/>
      <w:r w:rsidR="008E15AD" w:rsidRPr="002F756F">
        <w:rPr>
          <w:i/>
          <w:iCs/>
          <w:lang w:val="en-US"/>
        </w:rPr>
        <w:t>programme</w:t>
      </w:r>
      <w:proofErr w:type="spellEnd"/>
      <w:r w:rsidR="008E15AD" w:rsidRPr="002F756F">
        <w:rPr>
          <w:i/>
          <w:iCs/>
          <w:lang w:val="en-US"/>
        </w:rPr>
        <w:t xml:space="preserve"> </w:t>
      </w:r>
      <w:r w:rsidR="00901039">
        <w:rPr>
          <w:i/>
          <w:iCs/>
          <w:lang w:val="en-US"/>
        </w:rPr>
        <w:t>between</w:t>
      </w:r>
      <w:r w:rsidR="008E15AD" w:rsidRPr="002F756F">
        <w:rPr>
          <w:i/>
          <w:iCs/>
          <w:lang w:val="en-US"/>
        </w:rPr>
        <w:t xml:space="preserve"> University of Macerata, in Italy (2025-2026)</w:t>
      </w:r>
      <w:r w:rsidR="002F756F" w:rsidRPr="002F756F">
        <w:rPr>
          <w:i/>
          <w:iCs/>
          <w:lang w:val="en-US"/>
        </w:rPr>
        <w:t xml:space="preserve"> </w:t>
      </w:r>
      <w:r w:rsidR="00901039">
        <w:rPr>
          <w:i/>
          <w:iCs/>
          <w:lang w:val="en-US"/>
        </w:rPr>
        <w:t xml:space="preserve">and </w:t>
      </w:r>
      <w:proofErr w:type="spellStart"/>
      <w:r w:rsidR="00901039">
        <w:rPr>
          <w:i/>
          <w:iCs/>
          <w:lang w:val="en-US"/>
        </w:rPr>
        <w:t>Pwani</w:t>
      </w:r>
      <w:proofErr w:type="spellEnd"/>
      <w:r w:rsidR="00901039">
        <w:rPr>
          <w:i/>
          <w:iCs/>
          <w:lang w:val="en-US"/>
        </w:rPr>
        <w:t xml:space="preserve"> University in Kenya</w:t>
      </w:r>
      <w:r w:rsidR="009A3F5A">
        <w:rPr>
          <w:i/>
          <w:iCs/>
          <w:lang w:val="en-US"/>
        </w:rPr>
        <w:t xml:space="preserve">, the </w:t>
      </w:r>
      <w:r w:rsidR="002F756F">
        <w:rPr>
          <w:i/>
          <w:iCs/>
          <w:lang w:val="en-US"/>
        </w:rPr>
        <w:t xml:space="preserve">GURDIAN - Growing online- how to protect our children in the digital world </w:t>
      </w:r>
      <w:r w:rsidR="002F756F">
        <w:rPr>
          <w:lang w:val="en-US"/>
        </w:rPr>
        <w:t>under the grant agreement number 211035282 with Horizon Europe framework for Research and Innovation (2021 and 2027)</w:t>
      </w:r>
      <w:r w:rsidR="009A3F5A">
        <w:rPr>
          <w:lang w:val="en-US"/>
        </w:rPr>
        <w:t xml:space="preserve">, the </w:t>
      </w:r>
      <w:r w:rsidR="00B178FC" w:rsidRPr="00BB65B6">
        <w:rPr>
          <w:i/>
          <w:iCs/>
          <w:lang w:val="en-US"/>
        </w:rPr>
        <w:t>Endangered Archives: collecting, digitizing and preserving archival documents of the Church Missionary Society in Coast of Kenya</w:t>
      </w:r>
      <w:r w:rsidRPr="00BB65B6">
        <w:rPr>
          <w:i/>
          <w:iCs/>
          <w:lang w:val="en-US"/>
        </w:rPr>
        <w:t xml:space="preserve">, </w:t>
      </w:r>
      <w:r w:rsidRPr="00BB65B6">
        <w:rPr>
          <w:lang w:val="en-US"/>
        </w:rPr>
        <w:t>funded by British Library</w:t>
      </w:r>
      <w:r w:rsidR="009A3F5A">
        <w:rPr>
          <w:lang w:val="en-US"/>
        </w:rPr>
        <w:t xml:space="preserve">, </w:t>
      </w:r>
      <w:r w:rsidR="008E15AD" w:rsidRPr="009A3F5A">
        <w:rPr>
          <w:i/>
          <w:iCs/>
          <w:lang w:val="en-US"/>
        </w:rPr>
        <w:t xml:space="preserve">KA171 Erasmus Mundus Mobility grant 2003-3006 </w:t>
      </w:r>
      <w:r w:rsidR="008E15AD" w:rsidRPr="009A3F5A">
        <w:rPr>
          <w:lang w:val="en-US"/>
        </w:rPr>
        <w:t xml:space="preserve">supported by University of Macerata and </w:t>
      </w:r>
      <w:proofErr w:type="spellStart"/>
      <w:r w:rsidR="008E15AD" w:rsidRPr="009A3F5A">
        <w:rPr>
          <w:lang w:val="en-US"/>
        </w:rPr>
        <w:t>Pwani</w:t>
      </w:r>
      <w:proofErr w:type="spellEnd"/>
      <w:r w:rsidR="008E15AD" w:rsidRPr="009A3F5A">
        <w:rPr>
          <w:lang w:val="en-US"/>
        </w:rPr>
        <w:t xml:space="preserve"> University under the sponsorship of European Union</w:t>
      </w:r>
      <w:r w:rsidR="00A076E5">
        <w:rPr>
          <w:lang w:val="en-US"/>
        </w:rPr>
        <w:t xml:space="preserve">. Stephen was the coordinator of two completed projects involving UNMC and other European </w:t>
      </w:r>
      <w:proofErr w:type="spellStart"/>
      <w:r w:rsidR="00A076E5">
        <w:rPr>
          <w:lang w:val="en-US"/>
        </w:rPr>
        <w:t>paters</w:t>
      </w:r>
      <w:proofErr w:type="spellEnd"/>
      <w:r w:rsidR="00A076E5">
        <w:rPr>
          <w:lang w:val="en-US"/>
        </w:rPr>
        <w:t xml:space="preserve">. These were the </w:t>
      </w:r>
      <w:r w:rsidR="00AB233A" w:rsidRPr="00A076E5">
        <w:rPr>
          <w:i/>
          <w:iCs/>
          <w:lang w:val="en-US"/>
        </w:rPr>
        <w:t>Technologies of Images, Cultures and Art in Social Sciences</w:t>
      </w:r>
      <w:r w:rsidR="00AB233A" w:rsidRPr="00BB65B6">
        <w:rPr>
          <w:lang w:val="en-US"/>
        </w:rPr>
        <w:t xml:space="preserve"> (TICASS) between 2017 and 2021</w:t>
      </w:r>
      <w:r w:rsidR="00BB65B6" w:rsidRPr="00BB65B6">
        <w:rPr>
          <w:lang w:val="en-US"/>
        </w:rPr>
        <w:t xml:space="preserve"> </w:t>
      </w:r>
      <w:r w:rsidR="00A076E5">
        <w:rPr>
          <w:lang w:val="en-US"/>
        </w:rPr>
        <w:t xml:space="preserve">and the </w:t>
      </w:r>
      <w:r w:rsidR="002D3446" w:rsidRPr="00A076E5">
        <w:rPr>
          <w:i/>
          <w:iCs/>
          <w:lang w:val="en-US"/>
        </w:rPr>
        <w:t>Transcultural Perspective in Art and Art Education</w:t>
      </w:r>
      <w:r w:rsidR="002D3446" w:rsidRPr="00BB65B6">
        <w:rPr>
          <w:lang w:val="en-US"/>
        </w:rPr>
        <w:t xml:space="preserve"> (TPAAE) </w:t>
      </w:r>
      <w:r w:rsidR="00AB233A" w:rsidRPr="00BB65B6">
        <w:rPr>
          <w:lang w:val="en-US"/>
        </w:rPr>
        <w:t>between 2020 and 2024</w:t>
      </w:r>
      <w:r w:rsidR="00BB65B6">
        <w:rPr>
          <w:lang w:val="en-US"/>
        </w:rPr>
        <w:t xml:space="preserve"> </w:t>
      </w:r>
      <w:r w:rsidR="00BB65B6" w:rsidRPr="00BB65B6">
        <w:rPr>
          <w:lang w:val="en-US"/>
        </w:rPr>
        <w:t xml:space="preserve">funded by the European Union </w:t>
      </w:r>
      <w:r w:rsidR="002D3446" w:rsidRPr="00BB65B6">
        <w:rPr>
          <w:lang w:val="en-US"/>
        </w:rPr>
        <w:t>under the Marie-Curie Fellowship</w:t>
      </w:r>
      <w:r w:rsidR="00A076E5">
        <w:rPr>
          <w:lang w:val="en-US"/>
        </w:rPr>
        <w:t>.</w:t>
      </w:r>
      <w:r w:rsidR="002D3446" w:rsidRPr="00BB65B6">
        <w:rPr>
          <w:lang w:val="en-US"/>
        </w:rPr>
        <w:t xml:space="preserve"> </w:t>
      </w:r>
      <w:r w:rsidR="00A076E5">
        <w:rPr>
          <w:lang w:val="en-US"/>
        </w:rPr>
        <w:t xml:space="preserve">He was the Lead Investigator of other completed projects such as </w:t>
      </w:r>
      <w:r w:rsidR="00943F4C" w:rsidRPr="002F756F">
        <w:rPr>
          <w:lang w:val="en-US"/>
        </w:rPr>
        <w:t>the</w:t>
      </w:r>
      <w:r w:rsidRPr="002F756F">
        <w:rPr>
          <w:lang w:val="en-US"/>
        </w:rPr>
        <w:t xml:space="preserve"> </w:t>
      </w:r>
      <w:r w:rsidRPr="002F756F">
        <w:rPr>
          <w:bCs/>
          <w:lang w:val="en-US"/>
        </w:rPr>
        <w:t>Free Pentecostal Fellowship Church’s (FPFC) Environmental Project for three years from February 2014, a project funded by Sweden and Norway governments</w:t>
      </w:r>
      <w:r w:rsidR="009A3F5A">
        <w:rPr>
          <w:bCs/>
          <w:lang w:val="en-US"/>
        </w:rPr>
        <w:t xml:space="preserve">, </w:t>
      </w:r>
      <w:r w:rsidRPr="002F756F">
        <w:rPr>
          <w:bCs/>
          <w:i/>
        </w:rPr>
        <w:t>The</w:t>
      </w:r>
      <w:r w:rsidRPr="002F756F">
        <w:rPr>
          <w:i/>
        </w:rPr>
        <w:t xml:space="preserve"> Role of Religion in Promoting Good Governance in Kilifi County</w:t>
      </w:r>
      <w:r>
        <w:t>, Kenya</w:t>
      </w:r>
      <w:r w:rsidRPr="002F756F">
        <w:rPr>
          <w:lang w:val="en-US"/>
        </w:rPr>
        <w:t xml:space="preserve">, a project </w:t>
      </w:r>
      <w:r>
        <w:t>Sponsored by Pwani University Research Board (PURB), between May 2011 – May 2013.</w:t>
      </w:r>
      <w:r w:rsidRPr="002F756F">
        <w:rPr>
          <w:lang w:val="en-US"/>
        </w:rPr>
        <w:t xml:space="preserve"> </w:t>
      </w:r>
    </w:p>
    <w:p w14:paraId="1EE23E3B" w14:textId="7EC1E3A8" w:rsidR="004A7FE6" w:rsidRDefault="00B178FC">
      <w:pPr>
        <w:jc w:val="both"/>
        <w:rPr>
          <w:lang w:val="en-US"/>
        </w:rPr>
      </w:pPr>
      <w:r>
        <w:rPr>
          <w:lang w:val="en-US"/>
        </w:rPr>
        <w:t xml:space="preserve">Stephen is an ordained </w:t>
      </w:r>
      <w:r w:rsidR="002C3AD6">
        <w:rPr>
          <w:lang w:val="en-US"/>
        </w:rPr>
        <w:t>church minister</w:t>
      </w:r>
      <w:r>
        <w:rPr>
          <w:lang w:val="en-US"/>
        </w:rPr>
        <w:t xml:space="preserve"> with the Free Pentecostal Churches of Kenya (FPFK) where he also serves as a Chair, Board of Directors for the Keswick Books and Gifts Company. </w:t>
      </w:r>
    </w:p>
    <w:p w14:paraId="687A327A" w14:textId="4745A548" w:rsidR="004A7FE6" w:rsidRDefault="00000000">
      <w:pPr>
        <w:jc w:val="both"/>
        <w:rPr>
          <w:lang w:val="en-US"/>
        </w:rPr>
      </w:pPr>
      <w:r>
        <w:rPr>
          <w:lang w:val="en-US"/>
        </w:rPr>
        <w:t xml:space="preserve">Stephen’s research interests have always been in </w:t>
      </w:r>
      <w:r w:rsidR="00A076E5">
        <w:rPr>
          <w:lang w:val="en-US"/>
        </w:rPr>
        <w:t>H</w:t>
      </w:r>
      <w:r>
        <w:rPr>
          <w:lang w:val="en-US"/>
        </w:rPr>
        <w:t xml:space="preserve">istory of </w:t>
      </w:r>
      <w:r w:rsidR="00A076E5">
        <w:rPr>
          <w:lang w:val="en-US"/>
        </w:rPr>
        <w:t>Religion</w:t>
      </w:r>
      <w:r>
        <w:rPr>
          <w:lang w:val="en-US"/>
        </w:rPr>
        <w:t xml:space="preserve"> and the Oral </w:t>
      </w:r>
      <w:r w:rsidR="002C3AD6">
        <w:rPr>
          <w:lang w:val="en-US"/>
        </w:rPr>
        <w:t xml:space="preserve">History </w:t>
      </w:r>
      <w:r>
        <w:rPr>
          <w:lang w:val="en-US"/>
        </w:rPr>
        <w:t xml:space="preserve">Methodology focusing on history of epidemics, </w:t>
      </w:r>
      <w:r w:rsidR="009549B2">
        <w:rPr>
          <w:lang w:val="en-US"/>
        </w:rPr>
        <w:t>Religious Art</w:t>
      </w:r>
      <w:r w:rsidR="00A076E5">
        <w:rPr>
          <w:lang w:val="en-US"/>
        </w:rPr>
        <w:t>, colonialism and missions</w:t>
      </w:r>
      <w:r w:rsidR="009549B2">
        <w:rPr>
          <w:lang w:val="en-US"/>
        </w:rPr>
        <w:t xml:space="preserve">. </w:t>
      </w:r>
      <w:r w:rsidR="00A076E5">
        <w:rPr>
          <w:lang w:val="en-US"/>
        </w:rPr>
        <w:t xml:space="preserve">He has extensively studied early Christian </w:t>
      </w:r>
      <w:r>
        <w:rPr>
          <w:lang w:val="en-US"/>
        </w:rPr>
        <w:t>missions</w:t>
      </w:r>
      <w:r w:rsidR="00A076E5">
        <w:rPr>
          <w:lang w:val="en-US"/>
        </w:rPr>
        <w:t xml:space="preserve"> in Africa</w:t>
      </w:r>
      <w:r>
        <w:rPr>
          <w:lang w:val="en-US"/>
        </w:rPr>
        <w:t xml:space="preserve"> and contemporary issues such as sexuality, sex identities and sex minorities. He is a member of various related professional bodies such as Oral History Association of South Africa (OHASA), International Oral History Association (IOHA), Church History Society of Southern Africa (CHSSA)</w:t>
      </w:r>
      <w:r w:rsidR="00517785">
        <w:rPr>
          <w:lang w:val="en-US"/>
        </w:rPr>
        <w:t>, Africa Society of Evangelical Theology (ASET), and Association for Scientific Study of Religion (ASSR)</w:t>
      </w:r>
      <w:r w:rsidR="00B178FC">
        <w:rPr>
          <w:lang w:val="en-US"/>
        </w:rPr>
        <w:t>.</w:t>
      </w:r>
    </w:p>
    <w:p w14:paraId="223827D6" w14:textId="5C31560D" w:rsidR="004A7FE6" w:rsidRDefault="00000000" w:rsidP="009549B2">
      <w:pPr>
        <w:jc w:val="both"/>
        <w:rPr>
          <w:lang w:val="en-US"/>
        </w:rPr>
      </w:pPr>
      <w:r>
        <w:rPr>
          <w:lang w:val="en-US"/>
        </w:rPr>
        <w:lastRenderedPageBreak/>
        <w:t>He is married</w:t>
      </w:r>
      <w:r w:rsidR="00C60143">
        <w:rPr>
          <w:lang w:val="en-US"/>
        </w:rPr>
        <w:t xml:space="preserve"> </w:t>
      </w:r>
      <w:r>
        <w:rPr>
          <w:lang w:val="en-US"/>
        </w:rPr>
        <w:t>a</w:t>
      </w:r>
      <w:r w:rsidR="000C7A46">
        <w:rPr>
          <w:lang w:val="en-US"/>
        </w:rPr>
        <w:t>nd a</w:t>
      </w:r>
      <w:r>
        <w:rPr>
          <w:lang w:val="en-US"/>
        </w:rPr>
        <w:t xml:space="preserve"> proud father </w:t>
      </w:r>
      <w:r w:rsidR="000C7A46">
        <w:rPr>
          <w:lang w:val="en-US"/>
        </w:rPr>
        <w:t xml:space="preserve">of two </w:t>
      </w:r>
      <w:r w:rsidR="009549B2">
        <w:rPr>
          <w:lang w:val="en-US"/>
        </w:rPr>
        <w:t>boys</w:t>
      </w:r>
      <w:r w:rsidR="00B178FC">
        <w:rPr>
          <w:lang w:val="en-US"/>
        </w:rPr>
        <w:t>.</w:t>
      </w:r>
      <w:r>
        <w:rPr>
          <w:lang w:val="en-US"/>
        </w:rPr>
        <w:t xml:space="preserve"> He is originally from Kitui County</w:t>
      </w:r>
      <w:r w:rsidR="00C60143">
        <w:rPr>
          <w:lang w:val="en-US"/>
        </w:rPr>
        <w:t>, resides in Mombasa county and works in Kilifi counties</w:t>
      </w:r>
      <w:r w:rsidR="00A076E5">
        <w:rPr>
          <w:lang w:val="en-US"/>
        </w:rPr>
        <w:t xml:space="preserve"> of Kenya</w:t>
      </w:r>
      <w:r w:rsidR="00C60143">
        <w:rPr>
          <w:lang w:val="en-US"/>
        </w:rPr>
        <w:t>.</w:t>
      </w:r>
    </w:p>
    <w:sectPr w:rsidR="004A7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CFAE8" w14:textId="77777777" w:rsidR="000051FF" w:rsidRDefault="000051FF">
      <w:pPr>
        <w:spacing w:line="240" w:lineRule="auto"/>
      </w:pPr>
      <w:r>
        <w:separator/>
      </w:r>
    </w:p>
  </w:endnote>
  <w:endnote w:type="continuationSeparator" w:id="0">
    <w:p w14:paraId="3DCAEFFD" w14:textId="77777777" w:rsidR="000051FF" w:rsidRDefault="000051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E7838" w14:textId="77777777" w:rsidR="000051FF" w:rsidRDefault="000051FF">
      <w:pPr>
        <w:spacing w:after="0"/>
      </w:pPr>
      <w:r>
        <w:separator/>
      </w:r>
    </w:p>
  </w:footnote>
  <w:footnote w:type="continuationSeparator" w:id="0">
    <w:p w14:paraId="5C95CC93" w14:textId="77777777" w:rsidR="000051FF" w:rsidRDefault="000051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97C9F"/>
    <w:multiLevelType w:val="hybridMultilevel"/>
    <w:tmpl w:val="EF52C46A"/>
    <w:lvl w:ilvl="0" w:tplc="63C4DA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653DB"/>
    <w:multiLevelType w:val="multilevel"/>
    <w:tmpl w:val="3AE653D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EA90FC3"/>
    <w:multiLevelType w:val="hybridMultilevel"/>
    <w:tmpl w:val="D864E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10340">
    <w:abstractNumId w:val="1"/>
  </w:num>
  <w:num w:numId="2" w16cid:durableId="1446778456">
    <w:abstractNumId w:val="2"/>
  </w:num>
  <w:num w:numId="3" w16cid:durableId="152031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49"/>
    <w:rsid w:val="000051FF"/>
    <w:rsid w:val="000C7A46"/>
    <w:rsid w:val="00190249"/>
    <w:rsid w:val="00250C47"/>
    <w:rsid w:val="002C3AD6"/>
    <w:rsid w:val="002D3446"/>
    <w:rsid w:val="002F756F"/>
    <w:rsid w:val="003124B5"/>
    <w:rsid w:val="0038155F"/>
    <w:rsid w:val="003A7662"/>
    <w:rsid w:val="00450011"/>
    <w:rsid w:val="004A7FE6"/>
    <w:rsid w:val="00517785"/>
    <w:rsid w:val="005D0644"/>
    <w:rsid w:val="00615E30"/>
    <w:rsid w:val="0079414F"/>
    <w:rsid w:val="007E459B"/>
    <w:rsid w:val="008D4EF7"/>
    <w:rsid w:val="008E15AD"/>
    <w:rsid w:val="00901039"/>
    <w:rsid w:val="00943F4C"/>
    <w:rsid w:val="009549B2"/>
    <w:rsid w:val="00965195"/>
    <w:rsid w:val="009A3F5A"/>
    <w:rsid w:val="009F4E1E"/>
    <w:rsid w:val="00A076E5"/>
    <w:rsid w:val="00A621EC"/>
    <w:rsid w:val="00AA357F"/>
    <w:rsid w:val="00AB233A"/>
    <w:rsid w:val="00B178FC"/>
    <w:rsid w:val="00BB65B6"/>
    <w:rsid w:val="00C50088"/>
    <w:rsid w:val="00C60143"/>
    <w:rsid w:val="00D20248"/>
    <w:rsid w:val="00D50956"/>
    <w:rsid w:val="00DA0BB6"/>
    <w:rsid w:val="00DF5078"/>
    <w:rsid w:val="00E248F4"/>
    <w:rsid w:val="00F00A9B"/>
    <w:rsid w:val="00F95022"/>
    <w:rsid w:val="00FF1824"/>
    <w:rsid w:val="23E238D5"/>
    <w:rsid w:val="59394B49"/>
    <w:rsid w:val="78F7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0342F"/>
  <w15:docId w15:val="{7FFEBEB9-2DDF-4680-B010-B20CF339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BB6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muoki</dc:creator>
  <cp:lastModifiedBy>Admin</cp:lastModifiedBy>
  <cp:revision>2</cp:revision>
  <dcterms:created xsi:type="dcterms:W3CDTF">2025-04-16T09:30:00Z</dcterms:created>
  <dcterms:modified xsi:type="dcterms:W3CDTF">2025-04-16T09:30:00Z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6D2786FC94194CD7BE52412F66308DFF_13</vt:lpwstr>
  </property>
</Properties>
</file>