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FA" w:rsidRDefault="00656465">
      <w:r>
        <w:t>Seminario a Macerata 8 e 9 marzo 2018</w:t>
      </w:r>
    </w:p>
    <w:p w:rsidR="000D103B" w:rsidRDefault="000D103B">
      <w:r>
        <w:t>Contenuto</w:t>
      </w:r>
    </w:p>
    <w:p w:rsidR="000D103B" w:rsidRPr="000D103B" w:rsidRDefault="000D103B" w:rsidP="000D103B">
      <w:pPr>
        <w:jc w:val="center"/>
        <w:rPr>
          <w:b/>
        </w:rPr>
      </w:pPr>
      <w:r>
        <w:rPr>
          <w:b/>
        </w:rPr>
        <w:t>Parte I -</w:t>
      </w:r>
      <w:r w:rsidRPr="000D103B">
        <w:rPr>
          <w:b/>
        </w:rPr>
        <w:t xml:space="preserve"> La ricerca di vita extraterrestre</w:t>
      </w:r>
    </w:p>
    <w:p w:rsidR="00DE61F5" w:rsidRPr="000D103B" w:rsidRDefault="000D103B" w:rsidP="000D103B">
      <w:pPr>
        <w:numPr>
          <w:ilvl w:val="0"/>
          <w:numId w:val="1"/>
        </w:numPr>
      </w:pPr>
      <w:r w:rsidRPr="000D103B">
        <w:t xml:space="preserve">Introduzione </w:t>
      </w:r>
    </w:p>
    <w:p w:rsidR="00DE61F5" w:rsidRPr="000D103B" w:rsidRDefault="000D103B" w:rsidP="000D103B">
      <w:pPr>
        <w:numPr>
          <w:ilvl w:val="0"/>
          <w:numId w:val="1"/>
        </w:numPr>
      </w:pPr>
      <w:r w:rsidRPr="000D103B">
        <w:t>Processi cosmologici</w:t>
      </w:r>
    </w:p>
    <w:p w:rsidR="00DE61F5" w:rsidRPr="000D103B" w:rsidRDefault="000D103B" w:rsidP="000D103B">
      <w:pPr>
        <w:numPr>
          <w:ilvl w:val="0"/>
          <w:numId w:val="1"/>
        </w:numPr>
      </w:pPr>
      <w:r w:rsidRPr="000D103B">
        <w:t xml:space="preserve">Eventi nella Via Lattea e nel sistema Sole-Terra-Luna </w:t>
      </w:r>
    </w:p>
    <w:p w:rsidR="00DE61F5" w:rsidRPr="000D103B" w:rsidRDefault="000D103B" w:rsidP="000D103B">
      <w:pPr>
        <w:numPr>
          <w:ilvl w:val="0"/>
          <w:numId w:val="1"/>
        </w:numPr>
      </w:pPr>
      <w:r w:rsidRPr="000D103B">
        <w:t>Il sistema solare dopo Galileo e Keplero</w:t>
      </w:r>
    </w:p>
    <w:p w:rsidR="00DE61F5" w:rsidRPr="000D103B" w:rsidRDefault="000D103B" w:rsidP="000D103B">
      <w:pPr>
        <w:numPr>
          <w:ilvl w:val="0"/>
          <w:numId w:val="1"/>
        </w:numPr>
      </w:pPr>
      <w:r w:rsidRPr="000D103B">
        <w:t>Storia semplificata dell’evoluzione della vita sulla Terra</w:t>
      </w:r>
    </w:p>
    <w:p w:rsidR="00DE61F5" w:rsidRPr="000D103B" w:rsidRDefault="000D103B" w:rsidP="000D103B">
      <w:pPr>
        <w:numPr>
          <w:ilvl w:val="0"/>
          <w:numId w:val="1"/>
        </w:numPr>
      </w:pPr>
      <w:r w:rsidRPr="000D103B">
        <w:t>Caratteristiche principali della vita</w:t>
      </w:r>
    </w:p>
    <w:p w:rsidR="00DE61F5" w:rsidRPr="000D103B" w:rsidRDefault="000D103B" w:rsidP="000D103B">
      <w:pPr>
        <w:numPr>
          <w:ilvl w:val="0"/>
          <w:numId w:val="1"/>
        </w:numPr>
      </w:pPr>
      <w:r w:rsidRPr="000D103B">
        <w:t xml:space="preserve">Acqua e vita </w:t>
      </w:r>
    </w:p>
    <w:p w:rsidR="00DE61F5" w:rsidRPr="000D103B" w:rsidRDefault="000D103B" w:rsidP="000D103B">
      <w:pPr>
        <w:numPr>
          <w:ilvl w:val="0"/>
          <w:numId w:val="1"/>
        </w:numPr>
      </w:pPr>
      <w:r w:rsidRPr="000D103B">
        <w:t xml:space="preserve">Comete, asteroidi, meteoriti, morte e vita </w:t>
      </w:r>
    </w:p>
    <w:p w:rsidR="00DE61F5" w:rsidRPr="000D103B" w:rsidRDefault="000D103B" w:rsidP="000D103B">
      <w:pPr>
        <w:numPr>
          <w:ilvl w:val="0"/>
          <w:numId w:val="1"/>
        </w:numPr>
      </w:pPr>
      <w:r w:rsidRPr="000D103B">
        <w:t xml:space="preserve">Gli strumenti più adatti </w:t>
      </w:r>
    </w:p>
    <w:p w:rsidR="00DE61F5" w:rsidRPr="000D103B" w:rsidRDefault="000D103B" w:rsidP="000D103B">
      <w:pPr>
        <w:numPr>
          <w:ilvl w:val="0"/>
          <w:numId w:val="1"/>
        </w:numPr>
      </w:pPr>
      <w:r w:rsidRPr="000D103B">
        <w:t xml:space="preserve">La missione Rosetta </w:t>
      </w:r>
    </w:p>
    <w:p w:rsidR="00DE61F5" w:rsidRPr="000D103B" w:rsidRDefault="000D103B" w:rsidP="000D103B">
      <w:pPr>
        <w:numPr>
          <w:ilvl w:val="0"/>
          <w:numId w:val="1"/>
        </w:numPr>
      </w:pPr>
      <w:r w:rsidRPr="000D103B">
        <w:t>I pianeti delle stelle vicine</w:t>
      </w:r>
    </w:p>
    <w:p w:rsidR="00DE61F5" w:rsidRPr="000D103B" w:rsidRDefault="000D103B" w:rsidP="000D103B">
      <w:pPr>
        <w:numPr>
          <w:ilvl w:val="0"/>
          <w:numId w:val="1"/>
        </w:numPr>
      </w:pPr>
      <w:r w:rsidRPr="000D103B">
        <w:t xml:space="preserve">Alla ricerca di vita intelligente </w:t>
      </w:r>
    </w:p>
    <w:p w:rsidR="00DE61F5" w:rsidRPr="000D103B" w:rsidRDefault="000D103B" w:rsidP="000D103B">
      <w:pPr>
        <w:numPr>
          <w:ilvl w:val="0"/>
          <w:numId w:val="1"/>
        </w:numPr>
      </w:pPr>
      <w:r w:rsidRPr="000D103B">
        <w:t>Conclusioni</w:t>
      </w:r>
    </w:p>
    <w:p w:rsidR="000D103B" w:rsidRPr="000D103B" w:rsidRDefault="000D103B" w:rsidP="000D103B">
      <w:r w:rsidRPr="000D103B">
        <w:t xml:space="preserve">Appendice 1 – Informazione e Vita </w:t>
      </w:r>
    </w:p>
    <w:p w:rsidR="000D103B" w:rsidRPr="000D103B" w:rsidRDefault="000D103B" w:rsidP="000D103B">
      <w:r w:rsidRPr="000D103B">
        <w:t>Appendice 2 - Ipotesi sulla vita drasticamente alternative</w:t>
      </w:r>
    </w:p>
    <w:p w:rsidR="000D103B" w:rsidRPr="000D103B" w:rsidRDefault="000D103B" w:rsidP="000D103B">
      <w:r w:rsidRPr="000D103B">
        <w:t>Appendice 3 - Altri esseri i</w:t>
      </w:r>
      <w:r w:rsidR="009C393F">
        <w:t>ntelligenti? E la religione</w:t>
      </w:r>
      <w:r w:rsidRPr="000D103B">
        <w:t xml:space="preserve">? </w:t>
      </w:r>
    </w:p>
    <w:p w:rsidR="009C393F" w:rsidRDefault="000D103B" w:rsidP="009C393F">
      <w:pPr>
        <w:jc w:val="center"/>
        <w:rPr>
          <w:b/>
        </w:rPr>
      </w:pPr>
      <w:r w:rsidRPr="000D103B">
        <w:rPr>
          <w:b/>
        </w:rPr>
        <w:t>Parte II – L’esplorazione umana del Sistema Solare</w:t>
      </w:r>
    </w:p>
    <w:p w:rsidR="009C393F" w:rsidRPr="009C393F" w:rsidRDefault="009C393F" w:rsidP="009C393F">
      <w:pPr>
        <w:pStyle w:val="Paragrafoelenco"/>
        <w:numPr>
          <w:ilvl w:val="0"/>
          <w:numId w:val="3"/>
        </w:numPr>
      </w:pPr>
      <w:r w:rsidRPr="009C393F">
        <w:t xml:space="preserve">Introduzione </w:t>
      </w:r>
    </w:p>
    <w:p w:rsidR="009C393F" w:rsidRPr="009C393F" w:rsidRDefault="009C393F" w:rsidP="009C393F">
      <w:pPr>
        <w:pStyle w:val="Paragrafoelenco"/>
        <w:numPr>
          <w:ilvl w:val="0"/>
          <w:numId w:val="3"/>
        </w:numPr>
      </w:pPr>
      <w:r w:rsidRPr="009C393F">
        <w:t>Come cominciò, dal 1951 al</w:t>
      </w:r>
      <w:r>
        <w:t>l</w:t>
      </w:r>
      <w:r w:rsidRPr="009C393F">
        <w:t>a fine del XX secolo</w:t>
      </w:r>
    </w:p>
    <w:p w:rsidR="009C393F" w:rsidRPr="009C393F" w:rsidRDefault="009C393F" w:rsidP="009C393F">
      <w:pPr>
        <w:pStyle w:val="Paragrafoelenco"/>
        <w:numPr>
          <w:ilvl w:val="0"/>
          <w:numId w:val="3"/>
        </w:numPr>
      </w:pPr>
      <w:r w:rsidRPr="009C393F">
        <w:t>Pericoli, sostenibilità e occasioni</w:t>
      </w:r>
    </w:p>
    <w:p w:rsidR="009C393F" w:rsidRPr="009C393F" w:rsidRDefault="009C393F" w:rsidP="009C393F">
      <w:pPr>
        <w:pStyle w:val="Paragrafoelenco"/>
        <w:numPr>
          <w:ilvl w:val="0"/>
          <w:numId w:val="3"/>
        </w:numPr>
      </w:pPr>
      <w:r w:rsidRPr="009C393F">
        <w:t>Di nuovo verso la Luna</w:t>
      </w:r>
    </w:p>
    <w:p w:rsidR="009C393F" w:rsidRPr="009C393F" w:rsidRDefault="009C393F" w:rsidP="009C393F">
      <w:pPr>
        <w:pStyle w:val="Paragrafoelenco"/>
        <w:numPr>
          <w:ilvl w:val="0"/>
          <w:numId w:val="3"/>
        </w:numPr>
      </w:pPr>
      <w:r w:rsidRPr="009C393F">
        <w:t>Di nuovo verso Marte</w:t>
      </w:r>
    </w:p>
    <w:p w:rsidR="009C393F" w:rsidRPr="009C393F" w:rsidRDefault="009C393F" w:rsidP="009C393F">
      <w:pPr>
        <w:pStyle w:val="Paragrafoelenco"/>
        <w:numPr>
          <w:ilvl w:val="0"/>
          <w:numId w:val="3"/>
        </w:numPr>
      </w:pPr>
      <w:r w:rsidRPr="009C393F">
        <w:t>Interazioni Problematiche</w:t>
      </w:r>
    </w:p>
    <w:p w:rsidR="000D103B" w:rsidRDefault="009C393F" w:rsidP="009C393F">
      <w:pPr>
        <w:pStyle w:val="Paragrafoelenco"/>
        <w:numPr>
          <w:ilvl w:val="0"/>
          <w:numId w:val="3"/>
        </w:numPr>
      </w:pPr>
      <w:r w:rsidRPr="009C393F">
        <w:t>Conclusioni</w:t>
      </w:r>
    </w:p>
    <w:p w:rsidR="000D103B" w:rsidRDefault="009C393F">
      <w:r>
        <w:t>Letture suggerite</w:t>
      </w:r>
    </w:p>
    <w:p w:rsidR="009C393F" w:rsidRDefault="009C393F">
      <w:r>
        <w:t>Vari libri e articoli saranno presentati all’interno delle lezioni. In aggiunta è utile leggere:</w:t>
      </w:r>
    </w:p>
    <w:p w:rsidR="009C393F" w:rsidRDefault="009C393F" w:rsidP="009C393F">
      <w:pPr>
        <w:pStyle w:val="NormaleWeb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Arial" w:eastAsiaTheme="minorEastAsia" w:hAnsi="Arial" w:cstheme="minorBidi"/>
          <w:color w:val="000000" w:themeColor="text1"/>
          <w:kern w:val="24"/>
        </w:rPr>
        <w:t xml:space="preserve">G. O. </w:t>
      </w:r>
      <w:proofErr w:type="spellStart"/>
      <w:r>
        <w:rPr>
          <w:rFonts w:ascii="Arial" w:eastAsiaTheme="minorEastAsia" w:hAnsi="Arial" w:cstheme="minorBidi"/>
          <w:color w:val="000000" w:themeColor="text1"/>
          <w:kern w:val="24"/>
        </w:rPr>
        <w:t>Lomgo</w:t>
      </w:r>
      <w:proofErr w:type="spellEnd"/>
      <w:r>
        <w:rPr>
          <w:rFonts w:ascii="Arial" w:eastAsiaTheme="minorEastAsia" w:hAnsi="Arial" w:cstheme="minorBidi"/>
          <w:color w:val="000000" w:themeColor="text1"/>
          <w:kern w:val="24"/>
        </w:rPr>
        <w:t xml:space="preserve">, </w:t>
      </w:r>
      <w:r>
        <w:rPr>
          <w:rFonts w:ascii="Arial" w:eastAsiaTheme="minorEastAsia" w:hAnsi="Arial" w:cstheme="minorBidi"/>
          <w:i/>
          <w:iCs/>
          <w:color w:val="000000" w:themeColor="text1"/>
          <w:kern w:val="24"/>
        </w:rPr>
        <w:t>vari articoli sul post-umano</w:t>
      </w:r>
      <w:r>
        <w:rPr>
          <w:rFonts w:ascii="Arial" w:eastAsiaTheme="minorEastAsia" w:hAnsi="Arial" w:cstheme="minorBidi"/>
          <w:color w:val="000000" w:themeColor="text1"/>
          <w:kern w:val="24"/>
        </w:rPr>
        <w:t>, spediti agli studenti interessati</w:t>
      </w:r>
    </w:p>
    <w:p w:rsidR="009C393F" w:rsidRDefault="009C393F" w:rsidP="009C393F">
      <w:pPr>
        <w:pStyle w:val="Normale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</w:p>
    <w:p w:rsidR="009C393F" w:rsidRDefault="009C393F" w:rsidP="009C393F">
      <w:pPr>
        <w:pStyle w:val="NormaleWeb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Arial" w:eastAsiaTheme="minorEastAsia" w:hAnsi="Arial" w:cstheme="minorBidi"/>
          <w:color w:val="000000" w:themeColor="text1"/>
          <w:kern w:val="24"/>
        </w:rPr>
        <w:t xml:space="preserve">P. Odifreddi, </w:t>
      </w:r>
      <w:r>
        <w:rPr>
          <w:rFonts w:ascii="Arial" w:eastAsiaTheme="minorEastAsia" w:hAnsi="Arial" w:cstheme="minorBidi"/>
          <w:i/>
          <w:iCs/>
          <w:color w:val="000000" w:themeColor="text1"/>
          <w:kern w:val="24"/>
        </w:rPr>
        <w:t>Dalla Terra alle lune</w:t>
      </w:r>
      <w:r>
        <w:rPr>
          <w:rFonts w:ascii="Arial" w:eastAsiaTheme="minorEastAsia" w:hAnsi="Arial" w:cstheme="minorBidi"/>
          <w:color w:val="000000" w:themeColor="text1"/>
          <w:kern w:val="24"/>
        </w:rPr>
        <w:t>, Rizzoli 2017, un vivace excursus da Plutarco sino ai giorni nostri</w:t>
      </w:r>
    </w:p>
    <w:p w:rsidR="009C393F" w:rsidRDefault="009C393F" w:rsidP="009C393F">
      <w:pPr>
        <w:pStyle w:val="Normale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</w:p>
    <w:p w:rsidR="009C393F" w:rsidRDefault="009C393F" w:rsidP="009C393F">
      <w:pPr>
        <w:pStyle w:val="NormaleWeb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Arial" w:eastAsiaTheme="minorEastAsia" w:hAnsi="Arial" w:cstheme="minorBidi"/>
          <w:color w:val="000000" w:themeColor="text1"/>
          <w:kern w:val="24"/>
        </w:rPr>
        <w:t xml:space="preserve">A. Omizzolo e J. J. Funes, </w:t>
      </w:r>
      <w:r>
        <w:rPr>
          <w:rFonts w:ascii="Arial" w:eastAsiaTheme="minorEastAsia" w:hAnsi="Arial" w:cstheme="minorBidi"/>
          <w:i/>
          <w:iCs/>
          <w:color w:val="000000" w:themeColor="text1"/>
          <w:kern w:val="24"/>
        </w:rPr>
        <w:t>Esplorare l’Universo, ultima delle frontiere</w:t>
      </w:r>
      <w:r>
        <w:rPr>
          <w:rFonts w:ascii="Arial" w:eastAsiaTheme="minorEastAsia" w:hAnsi="Arial" w:cstheme="minorBidi"/>
          <w:color w:val="000000" w:themeColor="text1"/>
          <w:kern w:val="24"/>
        </w:rPr>
        <w:t>, Editrice Quiriniana2015, contiene vari articoli molto interessanti</w:t>
      </w:r>
    </w:p>
    <w:p w:rsidR="009C393F" w:rsidRDefault="009C393F">
      <w:bookmarkStart w:id="0" w:name="_GoBack"/>
      <w:bookmarkEnd w:id="0"/>
    </w:p>
    <w:sectPr w:rsidR="009C39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02B3"/>
    <w:multiLevelType w:val="hybridMultilevel"/>
    <w:tmpl w:val="8C8A1D5A"/>
    <w:lvl w:ilvl="0" w:tplc="52D64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82E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A805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96B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9E5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B83F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F2E8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02A4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3A66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703D27"/>
    <w:multiLevelType w:val="hybridMultilevel"/>
    <w:tmpl w:val="96EE9C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96265"/>
    <w:multiLevelType w:val="hybridMultilevel"/>
    <w:tmpl w:val="022E04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65"/>
    <w:rsid w:val="0000345C"/>
    <w:rsid w:val="00004CAC"/>
    <w:rsid w:val="00004CE2"/>
    <w:rsid w:val="0000610B"/>
    <w:rsid w:val="00021D65"/>
    <w:rsid w:val="0005011F"/>
    <w:rsid w:val="000507D2"/>
    <w:rsid w:val="0005224E"/>
    <w:rsid w:val="0005272A"/>
    <w:rsid w:val="00057A68"/>
    <w:rsid w:val="000624BE"/>
    <w:rsid w:val="00083C2A"/>
    <w:rsid w:val="000925FC"/>
    <w:rsid w:val="000A17E6"/>
    <w:rsid w:val="000B7C64"/>
    <w:rsid w:val="000C0E1D"/>
    <w:rsid w:val="000C3F8B"/>
    <w:rsid w:val="000C6D98"/>
    <w:rsid w:val="000D103B"/>
    <w:rsid w:val="000D680D"/>
    <w:rsid w:val="000E729A"/>
    <w:rsid w:val="000F56A2"/>
    <w:rsid w:val="00111FA9"/>
    <w:rsid w:val="001322AB"/>
    <w:rsid w:val="00133629"/>
    <w:rsid w:val="00137146"/>
    <w:rsid w:val="001405BF"/>
    <w:rsid w:val="001516C1"/>
    <w:rsid w:val="00156818"/>
    <w:rsid w:val="00166FED"/>
    <w:rsid w:val="00175345"/>
    <w:rsid w:val="001764AD"/>
    <w:rsid w:val="001A32DE"/>
    <w:rsid w:val="001E25FB"/>
    <w:rsid w:val="001E40F5"/>
    <w:rsid w:val="001F268D"/>
    <w:rsid w:val="001F27C1"/>
    <w:rsid w:val="001F4966"/>
    <w:rsid w:val="001F4A71"/>
    <w:rsid w:val="001F65B8"/>
    <w:rsid w:val="002061B1"/>
    <w:rsid w:val="00223852"/>
    <w:rsid w:val="002327E2"/>
    <w:rsid w:val="00234ED8"/>
    <w:rsid w:val="002424A2"/>
    <w:rsid w:val="00244F61"/>
    <w:rsid w:val="0025618F"/>
    <w:rsid w:val="00260216"/>
    <w:rsid w:val="00261883"/>
    <w:rsid w:val="00275B7F"/>
    <w:rsid w:val="00294245"/>
    <w:rsid w:val="00295218"/>
    <w:rsid w:val="00296613"/>
    <w:rsid w:val="002A119A"/>
    <w:rsid w:val="002B1668"/>
    <w:rsid w:val="002B258E"/>
    <w:rsid w:val="002C1C16"/>
    <w:rsid w:val="002C4734"/>
    <w:rsid w:val="002E0CE6"/>
    <w:rsid w:val="002E0EA0"/>
    <w:rsid w:val="002F1F7C"/>
    <w:rsid w:val="00304819"/>
    <w:rsid w:val="00315380"/>
    <w:rsid w:val="00317D56"/>
    <w:rsid w:val="00322F68"/>
    <w:rsid w:val="00327024"/>
    <w:rsid w:val="00332674"/>
    <w:rsid w:val="00340270"/>
    <w:rsid w:val="0034470C"/>
    <w:rsid w:val="00345E61"/>
    <w:rsid w:val="00346E2B"/>
    <w:rsid w:val="00353E25"/>
    <w:rsid w:val="003556CF"/>
    <w:rsid w:val="00372D46"/>
    <w:rsid w:val="0037449D"/>
    <w:rsid w:val="003769ED"/>
    <w:rsid w:val="00396F3F"/>
    <w:rsid w:val="003A064F"/>
    <w:rsid w:val="003A1969"/>
    <w:rsid w:val="003A4E1E"/>
    <w:rsid w:val="003A5FD7"/>
    <w:rsid w:val="003B4AB7"/>
    <w:rsid w:val="003B71B6"/>
    <w:rsid w:val="003E1F96"/>
    <w:rsid w:val="003E4097"/>
    <w:rsid w:val="003E454F"/>
    <w:rsid w:val="0040074D"/>
    <w:rsid w:val="00404316"/>
    <w:rsid w:val="00421F33"/>
    <w:rsid w:val="00425F74"/>
    <w:rsid w:val="004415EB"/>
    <w:rsid w:val="00447212"/>
    <w:rsid w:val="0045163E"/>
    <w:rsid w:val="00452326"/>
    <w:rsid w:val="00452474"/>
    <w:rsid w:val="004579A5"/>
    <w:rsid w:val="00457E18"/>
    <w:rsid w:val="004655AE"/>
    <w:rsid w:val="00470C1A"/>
    <w:rsid w:val="00471E64"/>
    <w:rsid w:val="004A23A7"/>
    <w:rsid w:val="004A2A48"/>
    <w:rsid w:val="004B1475"/>
    <w:rsid w:val="004B1513"/>
    <w:rsid w:val="004B7505"/>
    <w:rsid w:val="004D0948"/>
    <w:rsid w:val="004F3655"/>
    <w:rsid w:val="004F521C"/>
    <w:rsid w:val="004F74CD"/>
    <w:rsid w:val="005071B6"/>
    <w:rsid w:val="00510294"/>
    <w:rsid w:val="00513919"/>
    <w:rsid w:val="00514644"/>
    <w:rsid w:val="0052059F"/>
    <w:rsid w:val="00527564"/>
    <w:rsid w:val="00540293"/>
    <w:rsid w:val="00547759"/>
    <w:rsid w:val="00566656"/>
    <w:rsid w:val="005732CE"/>
    <w:rsid w:val="00596545"/>
    <w:rsid w:val="005966A3"/>
    <w:rsid w:val="005A06D0"/>
    <w:rsid w:val="005A0B8D"/>
    <w:rsid w:val="005A5C7E"/>
    <w:rsid w:val="005A6EA7"/>
    <w:rsid w:val="005B0DE6"/>
    <w:rsid w:val="005B1B37"/>
    <w:rsid w:val="005C31CE"/>
    <w:rsid w:val="005E1186"/>
    <w:rsid w:val="005E431D"/>
    <w:rsid w:val="005F0C6F"/>
    <w:rsid w:val="00602ABC"/>
    <w:rsid w:val="006047EB"/>
    <w:rsid w:val="006122E6"/>
    <w:rsid w:val="00617D5E"/>
    <w:rsid w:val="0062226C"/>
    <w:rsid w:val="00625951"/>
    <w:rsid w:val="006434F7"/>
    <w:rsid w:val="006509DF"/>
    <w:rsid w:val="00654CAE"/>
    <w:rsid w:val="00656465"/>
    <w:rsid w:val="00660721"/>
    <w:rsid w:val="0066497F"/>
    <w:rsid w:val="00665EB5"/>
    <w:rsid w:val="00666686"/>
    <w:rsid w:val="00676686"/>
    <w:rsid w:val="0068059D"/>
    <w:rsid w:val="00692862"/>
    <w:rsid w:val="00695CDE"/>
    <w:rsid w:val="006A6388"/>
    <w:rsid w:val="006B775B"/>
    <w:rsid w:val="006D6ACD"/>
    <w:rsid w:val="006E2003"/>
    <w:rsid w:val="006E35F6"/>
    <w:rsid w:val="006F15CA"/>
    <w:rsid w:val="006F2718"/>
    <w:rsid w:val="006F4177"/>
    <w:rsid w:val="0070593D"/>
    <w:rsid w:val="0071317E"/>
    <w:rsid w:val="007176B5"/>
    <w:rsid w:val="00720802"/>
    <w:rsid w:val="00725D25"/>
    <w:rsid w:val="00740B74"/>
    <w:rsid w:val="007418A1"/>
    <w:rsid w:val="0074425C"/>
    <w:rsid w:val="0074635F"/>
    <w:rsid w:val="0076547E"/>
    <w:rsid w:val="00773259"/>
    <w:rsid w:val="00773BA5"/>
    <w:rsid w:val="00775B74"/>
    <w:rsid w:val="00777924"/>
    <w:rsid w:val="007A465B"/>
    <w:rsid w:val="007B24EA"/>
    <w:rsid w:val="007B69B3"/>
    <w:rsid w:val="007D3D0D"/>
    <w:rsid w:val="007D4CA4"/>
    <w:rsid w:val="007E5449"/>
    <w:rsid w:val="00801844"/>
    <w:rsid w:val="00804FD6"/>
    <w:rsid w:val="00807CA3"/>
    <w:rsid w:val="00825BAD"/>
    <w:rsid w:val="0085289A"/>
    <w:rsid w:val="00853453"/>
    <w:rsid w:val="0086231F"/>
    <w:rsid w:val="00864A01"/>
    <w:rsid w:val="0088025C"/>
    <w:rsid w:val="0088264B"/>
    <w:rsid w:val="00885AAE"/>
    <w:rsid w:val="008A0691"/>
    <w:rsid w:val="008B3DD0"/>
    <w:rsid w:val="008B53A5"/>
    <w:rsid w:val="008C1634"/>
    <w:rsid w:val="008C3350"/>
    <w:rsid w:val="008D21AB"/>
    <w:rsid w:val="008D43C7"/>
    <w:rsid w:val="008E0AB4"/>
    <w:rsid w:val="008E375F"/>
    <w:rsid w:val="008E4756"/>
    <w:rsid w:val="008E6CBA"/>
    <w:rsid w:val="00906F71"/>
    <w:rsid w:val="0090704A"/>
    <w:rsid w:val="009134EE"/>
    <w:rsid w:val="00915F0D"/>
    <w:rsid w:val="00917826"/>
    <w:rsid w:val="00924B17"/>
    <w:rsid w:val="0095397F"/>
    <w:rsid w:val="00963A71"/>
    <w:rsid w:val="00963AFB"/>
    <w:rsid w:val="00965EA9"/>
    <w:rsid w:val="0097677E"/>
    <w:rsid w:val="0098252E"/>
    <w:rsid w:val="00986739"/>
    <w:rsid w:val="00996477"/>
    <w:rsid w:val="009A406C"/>
    <w:rsid w:val="009A5EC2"/>
    <w:rsid w:val="009A7E5E"/>
    <w:rsid w:val="009B330C"/>
    <w:rsid w:val="009B4A2E"/>
    <w:rsid w:val="009B4CE2"/>
    <w:rsid w:val="009B7BB5"/>
    <w:rsid w:val="009C393F"/>
    <w:rsid w:val="009C3CF7"/>
    <w:rsid w:val="009C70C9"/>
    <w:rsid w:val="009D0F4A"/>
    <w:rsid w:val="009F7B68"/>
    <w:rsid w:val="00A13B1B"/>
    <w:rsid w:val="00A1489D"/>
    <w:rsid w:val="00A21607"/>
    <w:rsid w:val="00A31E9E"/>
    <w:rsid w:val="00A36AF1"/>
    <w:rsid w:val="00A438B0"/>
    <w:rsid w:val="00A4798E"/>
    <w:rsid w:val="00A47DEA"/>
    <w:rsid w:val="00A511A0"/>
    <w:rsid w:val="00A66330"/>
    <w:rsid w:val="00A6776C"/>
    <w:rsid w:val="00A80E0F"/>
    <w:rsid w:val="00A85581"/>
    <w:rsid w:val="00A9492B"/>
    <w:rsid w:val="00AA30C4"/>
    <w:rsid w:val="00AB0BB1"/>
    <w:rsid w:val="00AB0F9E"/>
    <w:rsid w:val="00AB7341"/>
    <w:rsid w:val="00AC07BA"/>
    <w:rsid w:val="00AC77C2"/>
    <w:rsid w:val="00AD291D"/>
    <w:rsid w:val="00AE746F"/>
    <w:rsid w:val="00AE7A04"/>
    <w:rsid w:val="00B06E99"/>
    <w:rsid w:val="00B1243E"/>
    <w:rsid w:val="00B156B0"/>
    <w:rsid w:val="00B24C24"/>
    <w:rsid w:val="00B33882"/>
    <w:rsid w:val="00B369E0"/>
    <w:rsid w:val="00B42B7F"/>
    <w:rsid w:val="00B51E56"/>
    <w:rsid w:val="00B53B24"/>
    <w:rsid w:val="00B6513B"/>
    <w:rsid w:val="00B67C0C"/>
    <w:rsid w:val="00B77F8E"/>
    <w:rsid w:val="00B84FBE"/>
    <w:rsid w:val="00B87FC4"/>
    <w:rsid w:val="00B94787"/>
    <w:rsid w:val="00BA3347"/>
    <w:rsid w:val="00BA6CDC"/>
    <w:rsid w:val="00BD04BC"/>
    <w:rsid w:val="00BD418B"/>
    <w:rsid w:val="00BE41D4"/>
    <w:rsid w:val="00BE43E6"/>
    <w:rsid w:val="00BF44E8"/>
    <w:rsid w:val="00BF4F7E"/>
    <w:rsid w:val="00C0240D"/>
    <w:rsid w:val="00C1017C"/>
    <w:rsid w:val="00C111FB"/>
    <w:rsid w:val="00C1578E"/>
    <w:rsid w:val="00C278A1"/>
    <w:rsid w:val="00C42570"/>
    <w:rsid w:val="00C46BD9"/>
    <w:rsid w:val="00C656BC"/>
    <w:rsid w:val="00C76BCC"/>
    <w:rsid w:val="00C76C66"/>
    <w:rsid w:val="00C833A8"/>
    <w:rsid w:val="00C92E44"/>
    <w:rsid w:val="00CA165C"/>
    <w:rsid w:val="00CA2A5D"/>
    <w:rsid w:val="00CA51E9"/>
    <w:rsid w:val="00CB3F53"/>
    <w:rsid w:val="00CB4835"/>
    <w:rsid w:val="00CC0E88"/>
    <w:rsid w:val="00CC177C"/>
    <w:rsid w:val="00CC45CD"/>
    <w:rsid w:val="00CC48E4"/>
    <w:rsid w:val="00CD2073"/>
    <w:rsid w:val="00CD6BF0"/>
    <w:rsid w:val="00CE1198"/>
    <w:rsid w:val="00CF079E"/>
    <w:rsid w:val="00CF6902"/>
    <w:rsid w:val="00D060BF"/>
    <w:rsid w:val="00D10E4A"/>
    <w:rsid w:val="00D269F7"/>
    <w:rsid w:val="00D426FA"/>
    <w:rsid w:val="00D44BF4"/>
    <w:rsid w:val="00D52C10"/>
    <w:rsid w:val="00D56E3F"/>
    <w:rsid w:val="00D574C0"/>
    <w:rsid w:val="00D92B1E"/>
    <w:rsid w:val="00D956DD"/>
    <w:rsid w:val="00DC0475"/>
    <w:rsid w:val="00DC26C0"/>
    <w:rsid w:val="00DE61F5"/>
    <w:rsid w:val="00DF1F47"/>
    <w:rsid w:val="00E161C9"/>
    <w:rsid w:val="00E26882"/>
    <w:rsid w:val="00E3021F"/>
    <w:rsid w:val="00E32450"/>
    <w:rsid w:val="00E40426"/>
    <w:rsid w:val="00E41997"/>
    <w:rsid w:val="00E5276C"/>
    <w:rsid w:val="00E57EB7"/>
    <w:rsid w:val="00E769E2"/>
    <w:rsid w:val="00E85B3D"/>
    <w:rsid w:val="00E875FA"/>
    <w:rsid w:val="00E96196"/>
    <w:rsid w:val="00EA1044"/>
    <w:rsid w:val="00EC5767"/>
    <w:rsid w:val="00ED432D"/>
    <w:rsid w:val="00EE0C7F"/>
    <w:rsid w:val="00EE4A74"/>
    <w:rsid w:val="00EF0949"/>
    <w:rsid w:val="00F054D1"/>
    <w:rsid w:val="00F10806"/>
    <w:rsid w:val="00F16156"/>
    <w:rsid w:val="00F22265"/>
    <w:rsid w:val="00F361B8"/>
    <w:rsid w:val="00F41C97"/>
    <w:rsid w:val="00F53F10"/>
    <w:rsid w:val="00F53F82"/>
    <w:rsid w:val="00F631B6"/>
    <w:rsid w:val="00F711AF"/>
    <w:rsid w:val="00FA6B3D"/>
    <w:rsid w:val="00FB1193"/>
    <w:rsid w:val="00FB72A6"/>
    <w:rsid w:val="00FC2395"/>
    <w:rsid w:val="00FD1775"/>
    <w:rsid w:val="00FE39C7"/>
    <w:rsid w:val="00FE73BB"/>
    <w:rsid w:val="00FE7AE6"/>
    <w:rsid w:val="00FF02FA"/>
    <w:rsid w:val="00FF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324DE-2AA6-4A71-9B1A-85D022B9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C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C3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2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7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4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5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 barbieri</dc:creator>
  <cp:keywords/>
  <dc:description/>
  <cp:lastModifiedBy>cesare barbieri</cp:lastModifiedBy>
  <cp:revision>3</cp:revision>
  <dcterms:created xsi:type="dcterms:W3CDTF">2018-02-11T07:57:00Z</dcterms:created>
  <dcterms:modified xsi:type="dcterms:W3CDTF">2018-02-21T14:37:00Z</dcterms:modified>
</cp:coreProperties>
</file>